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287" w:rsidRDefault="00C90287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C90287" w:rsidRDefault="00C90287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ХАНТЫ-МАНСИЙСКИЙ АВТОНОМНЫЙ ОКРУГ – ЮГРА</w:t>
      </w:r>
    </w:p>
    <w:p w:rsidR="00C90287" w:rsidRDefault="00C90287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ХАНТЫ-МАНСИЙСКИЙ РАЙОН</w:t>
      </w:r>
    </w:p>
    <w:p w:rsidR="00C90287" w:rsidRDefault="00C90287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СЕЛЬСКОЕ ПОСЕЛЕНИЕ СЕЛИЯРОВО</w:t>
      </w:r>
    </w:p>
    <w:p w:rsidR="00C90287" w:rsidRDefault="00C90287" w:rsidP="006B3D95">
      <w:pPr>
        <w:tabs>
          <w:tab w:val="left" w:pos="2415"/>
        </w:tabs>
        <w:rPr>
          <w:sz w:val="28"/>
          <w:szCs w:val="28"/>
        </w:rPr>
      </w:pPr>
    </w:p>
    <w:p w:rsidR="00C90287" w:rsidRDefault="00C90287" w:rsidP="006B3D95">
      <w:pPr>
        <w:tabs>
          <w:tab w:val="left" w:pos="2415"/>
        </w:tabs>
        <w:rPr>
          <w:sz w:val="28"/>
          <w:szCs w:val="28"/>
        </w:rPr>
      </w:pPr>
    </w:p>
    <w:p w:rsidR="00C90287" w:rsidRDefault="00C90287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C90287" w:rsidRDefault="00C90287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</w:p>
    <w:p w:rsidR="00C90287" w:rsidRDefault="00C90287" w:rsidP="006B3D95">
      <w:pPr>
        <w:tabs>
          <w:tab w:val="left" w:pos="24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90287" w:rsidRDefault="00C90287" w:rsidP="006B3D95">
      <w:pPr>
        <w:tabs>
          <w:tab w:val="left" w:pos="2415"/>
        </w:tabs>
        <w:rPr>
          <w:sz w:val="28"/>
          <w:szCs w:val="28"/>
        </w:rPr>
      </w:pPr>
    </w:p>
    <w:p w:rsidR="00C90287" w:rsidRDefault="00DC4BD7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от 15.05</w:t>
      </w:r>
      <w:r w:rsidR="00C90287">
        <w:rPr>
          <w:sz w:val="28"/>
          <w:szCs w:val="28"/>
        </w:rPr>
        <w:t>.</w:t>
      </w:r>
      <w:r>
        <w:rPr>
          <w:sz w:val="28"/>
          <w:szCs w:val="28"/>
        </w:rPr>
        <w:t>2018</w:t>
      </w:r>
      <w:r w:rsidR="00C90287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       № 207</w:t>
      </w:r>
    </w:p>
    <w:p w:rsidR="00EB467A" w:rsidRDefault="00EB467A" w:rsidP="006B3D95">
      <w:pPr>
        <w:tabs>
          <w:tab w:val="left" w:pos="2415"/>
        </w:tabs>
        <w:rPr>
          <w:sz w:val="28"/>
          <w:szCs w:val="28"/>
        </w:rPr>
      </w:pPr>
    </w:p>
    <w:p w:rsidR="00C90287" w:rsidRDefault="00C90287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:rsidR="00C90287" w:rsidRDefault="00C90287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</w:p>
    <w:p w:rsidR="00C90287" w:rsidRDefault="00C90287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Селиярово</w:t>
      </w:r>
    </w:p>
    <w:p w:rsidR="00C90287" w:rsidRDefault="00EB467A" w:rsidP="006B3D95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>за 2017 год</w:t>
      </w:r>
    </w:p>
    <w:p w:rsidR="00C90287" w:rsidRDefault="00C90287" w:rsidP="006B3D95">
      <w:pPr>
        <w:tabs>
          <w:tab w:val="left" w:pos="2415"/>
        </w:tabs>
        <w:rPr>
          <w:sz w:val="28"/>
          <w:szCs w:val="28"/>
        </w:rPr>
      </w:pPr>
    </w:p>
    <w:p w:rsidR="00C90287" w:rsidRDefault="00C90287" w:rsidP="002A3E4A">
      <w:pPr>
        <w:tabs>
          <w:tab w:val="left" w:pos="24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основании пункта 5 статьи 264.2 Бюджетного коде</w:t>
      </w:r>
      <w:r w:rsidR="002A3E4A">
        <w:rPr>
          <w:sz w:val="28"/>
          <w:szCs w:val="28"/>
        </w:rPr>
        <w:t>кса Российской Федерации подпункта 2 пункта 1 статьи 16</w:t>
      </w:r>
      <w:r>
        <w:rPr>
          <w:sz w:val="28"/>
          <w:szCs w:val="28"/>
        </w:rPr>
        <w:t xml:space="preserve"> Устава сельского поселения Селиярово, рассмотрев представленный администрацией сельского поселения Селиярово отчет об исполнении бюджета за 2017 год                                                                                   </w:t>
      </w:r>
    </w:p>
    <w:p w:rsidR="00C90287" w:rsidRDefault="00C90287" w:rsidP="00DC4BD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0287" w:rsidRDefault="00C90287" w:rsidP="006B3D9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сельского поселения Селиярово </w:t>
      </w:r>
    </w:p>
    <w:p w:rsidR="00C90287" w:rsidRDefault="00C90287" w:rsidP="006B3D95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РЕШИЛ:</w:t>
      </w:r>
    </w:p>
    <w:p w:rsidR="00C90287" w:rsidRDefault="00C90287" w:rsidP="006B3D95">
      <w:pPr>
        <w:pStyle w:val="2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90287" w:rsidRPr="0082021A" w:rsidRDefault="00C90287" w:rsidP="006B3D95">
      <w:pPr>
        <w:pStyle w:val="a3"/>
        <w:numPr>
          <w:ilvl w:val="0"/>
          <w:numId w:val="1"/>
        </w:numPr>
        <w:ind w:left="0" w:firstLine="709"/>
        <w:jc w:val="both"/>
      </w:pPr>
      <w:r>
        <w:t>Утвердить отчет об исполнении бюджета сельского поселения Селиярово за 2017 года:</w:t>
      </w:r>
    </w:p>
    <w:p w:rsidR="00C90287" w:rsidRDefault="00C90287" w:rsidP="0082021A">
      <w:pPr>
        <w:pStyle w:val="a3"/>
        <w:ind w:left="709"/>
        <w:jc w:val="both"/>
      </w:pPr>
      <w:r>
        <w:t>- по доходам –   45 366 190,11 руб.</w:t>
      </w:r>
    </w:p>
    <w:p w:rsidR="00C90287" w:rsidRDefault="00C90287" w:rsidP="0082021A">
      <w:pPr>
        <w:pStyle w:val="a3"/>
        <w:ind w:left="709"/>
        <w:jc w:val="both"/>
      </w:pPr>
      <w:r>
        <w:t>- по расходам – 45 475 134,82 руб.</w:t>
      </w:r>
    </w:p>
    <w:p w:rsidR="00C90287" w:rsidRDefault="00C90287" w:rsidP="0082021A">
      <w:pPr>
        <w:pStyle w:val="a3"/>
        <w:ind w:left="709"/>
        <w:jc w:val="both"/>
      </w:pPr>
      <w:r>
        <w:t>- по доходам бюджета согласно приложению 1 к настоящему решению.</w:t>
      </w:r>
    </w:p>
    <w:p w:rsidR="00C90287" w:rsidRDefault="00C90287" w:rsidP="00CC6DDF">
      <w:pPr>
        <w:pStyle w:val="a3"/>
        <w:ind w:left="709"/>
        <w:jc w:val="both"/>
      </w:pPr>
      <w:r>
        <w:t>- по распределению расходов бюджета по разделам подразделам,  целевым статьям расходов согласно приложению 2 к настоящему решению.</w:t>
      </w:r>
    </w:p>
    <w:p w:rsidR="00DC4BD7" w:rsidRPr="00DC4BD7" w:rsidRDefault="00C90287" w:rsidP="00DC4BD7">
      <w:pPr>
        <w:rPr>
          <w:sz w:val="28"/>
          <w:szCs w:val="28"/>
        </w:rPr>
      </w:pPr>
      <w:r w:rsidRPr="009A2A75">
        <w:rPr>
          <w:sz w:val="28"/>
          <w:szCs w:val="28"/>
        </w:rPr>
        <w:t xml:space="preserve">           - источники финансирование дефицита бюджета сельского поселения  Селиярово на </w:t>
      </w:r>
      <w:r>
        <w:rPr>
          <w:sz w:val="28"/>
          <w:szCs w:val="28"/>
        </w:rPr>
        <w:t>2017 год приложение 3.</w:t>
      </w:r>
    </w:p>
    <w:p w:rsidR="00C90287" w:rsidRDefault="00C90287" w:rsidP="00DC4BD7">
      <w:pPr>
        <w:pStyle w:val="a3"/>
        <w:numPr>
          <w:ilvl w:val="0"/>
          <w:numId w:val="1"/>
        </w:numPr>
        <w:ind w:left="0" w:firstLine="709"/>
        <w:jc w:val="both"/>
      </w:pPr>
      <w:r>
        <w:t>Настоящее решение подлежит опубликованию (обнародованию) в установленном порядке.</w:t>
      </w:r>
    </w:p>
    <w:p w:rsidR="00C90287" w:rsidRPr="003C56C9" w:rsidRDefault="00C90287" w:rsidP="006B3D95">
      <w:pPr>
        <w:pStyle w:val="a3"/>
        <w:ind w:firstLine="709"/>
        <w:jc w:val="both"/>
      </w:pPr>
      <w:r>
        <w:t xml:space="preserve">3. Решение вступает в </w:t>
      </w:r>
      <w:r w:rsidR="00DC4BD7">
        <w:t>силу через 10 дней после его официального обнародования</w:t>
      </w:r>
      <w:r>
        <w:t>.</w:t>
      </w:r>
    </w:p>
    <w:p w:rsidR="00C90287" w:rsidRDefault="00C90287" w:rsidP="006B3D95">
      <w:pPr>
        <w:pStyle w:val="a3"/>
        <w:ind w:firstLine="709"/>
        <w:jc w:val="both"/>
      </w:pPr>
    </w:p>
    <w:p w:rsidR="00C90287" w:rsidRDefault="00C90287" w:rsidP="00DC4BD7">
      <w:pPr>
        <w:pStyle w:val="a3"/>
        <w:ind w:firstLine="709"/>
        <w:jc w:val="both"/>
      </w:pPr>
      <w:r>
        <w:tab/>
      </w:r>
    </w:p>
    <w:p w:rsidR="00DC4BD7" w:rsidRDefault="00DC4BD7" w:rsidP="00DC4BD7">
      <w:pPr>
        <w:pStyle w:val="a3"/>
        <w:ind w:firstLine="709"/>
        <w:jc w:val="both"/>
      </w:pPr>
      <w:bookmarkStart w:id="0" w:name="_GoBack"/>
      <w:bookmarkEnd w:id="0"/>
    </w:p>
    <w:p w:rsidR="00C90287" w:rsidRDefault="00C90287" w:rsidP="006B3D95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Селиярово                                            </w:t>
      </w:r>
      <w:proofErr w:type="spellStart"/>
      <w:r>
        <w:rPr>
          <w:sz w:val="28"/>
          <w:szCs w:val="28"/>
        </w:rPr>
        <w:t>Н.П.Шалкова</w:t>
      </w:r>
      <w:proofErr w:type="spellEnd"/>
    </w:p>
    <w:p w:rsidR="00C90287" w:rsidRDefault="00C90287" w:rsidP="006B3D95">
      <w:pPr>
        <w:rPr>
          <w:sz w:val="28"/>
          <w:szCs w:val="28"/>
        </w:rPr>
      </w:pPr>
    </w:p>
    <w:p w:rsidR="00C90287" w:rsidRDefault="00C90287"/>
    <w:sectPr w:rsidR="00C90287" w:rsidSect="009D2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026D6"/>
    <w:multiLevelType w:val="hybridMultilevel"/>
    <w:tmpl w:val="57A6DB02"/>
    <w:lvl w:ilvl="0" w:tplc="A6080CD2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0162"/>
    <w:rsid w:val="000939E4"/>
    <w:rsid w:val="000F0DF0"/>
    <w:rsid w:val="001029E2"/>
    <w:rsid w:val="001068E8"/>
    <w:rsid w:val="001265AB"/>
    <w:rsid w:val="00182D58"/>
    <w:rsid w:val="00196CC6"/>
    <w:rsid w:val="001B6C4E"/>
    <w:rsid w:val="001C79CB"/>
    <w:rsid w:val="00294F69"/>
    <w:rsid w:val="002A3E4A"/>
    <w:rsid w:val="002F1609"/>
    <w:rsid w:val="00301070"/>
    <w:rsid w:val="003862FC"/>
    <w:rsid w:val="003C56C9"/>
    <w:rsid w:val="00440C2F"/>
    <w:rsid w:val="0044368B"/>
    <w:rsid w:val="004450DF"/>
    <w:rsid w:val="00465E05"/>
    <w:rsid w:val="00492C81"/>
    <w:rsid w:val="00592615"/>
    <w:rsid w:val="005F36EF"/>
    <w:rsid w:val="00627997"/>
    <w:rsid w:val="006321DA"/>
    <w:rsid w:val="006468BB"/>
    <w:rsid w:val="006A7A6B"/>
    <w:rsid w:val="006B3D95"/>
    <w:rsid w:val="006F5C08"/>
    <w:rsid w:val="0082021A"/>
    <w:rsid w:val="0085351C"/>
    <w:rsid w:val="008916CF"/>
    <w:rsid w:val="008B778C"/>
    <w:rsid w:val="008B7B85"/>
    <w:rsid w:val="008C33D3"/>
    <w:rsid w:val="00921AA4"/>
    <w:rsid w:val="00952029"/>
    <w:rsid w:val="00953F93"/>
    <w:rsid w:val="00975082"/>
    <w:rsid w:val="009A2A75"/>
    <w:rsid w:val="009D2410"/>
    <w:rsid w:val="00A42C84"/>
    <w:rsid w:val="00A533B9"/>
    <w:rsid w:val="00A61C58"/>
    <w:rsid w:val="00AA6554"/>
    <w:rsid w:val="00B4103C"/>
    <w:rsid w:val="00C0636C"/>
    <w:rsid w:val="00C51AA7"/>
    <w:rsid w:val="00C72A70"/>
    <w:rsid w:val="00C90287"/>
    <w:rsid w:val="00CC6DDF"/>
    <w:rsid w:val="00D000CE"/>
    <w:rsid w:val="00D47E57"/>
    <w:rsid w:val="00D546AF"/>
    <w:rsid w:val="00D966CC"/>
    <w:rsid w:val="00DB0162"/>
    <w:rsid w:val="00DB2C8B"/>
    <w:rsid w:val="00DC4BD7"/>
    <w:rsid w:val="00E27BB1"/>
    <w:rsid w:val="00E62F5F"/>
    <w:rsid w:val="00E746F6"/>
    <w:rsid w:val="00E75DF6"/>
    <w:rsid w:val="00EB467A"/>
    <w:rsid w:val="00F355FE"/>
    <w:rsid w:val="00F44E8F"/>
    <w:rsid w:val="00F9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3D95"/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sid w:val="006B3D95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6B3D9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6B3D95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44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Зина</cp:lastModifiedBy>
  <cp:revision>28</cp:revision>
  <cp:lastPrinted>2018-05-16T03:58:00Z</cp:lastPrinted>
  <dcterms:created xsi:type="dcterms:W3CDTF">2015-04-15T06:44:00Z</dcterms:created>
  <dcterms:modified xsi:type="dcterms:W3CDTF">2018-05-16T03:58:00Z</dcterms:modified>
</cp:coreProperties>
</file>